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48" w:rsidRDefault="00E16248" w:rsidP="00546BCF">
      <w:pPr>
        <w:pStyle w:val="a4"/>
        <w:jc w:val="center"/>
        <w:rPr>
          <w:b/>
        </w:rPr>
      </w:pPr>
    </w:p>
    <w:p w:rsidR="00546BCF" w:rsidRDefault="00546BCF" w:rsidP="00546BCF">
      <w:pPr>
        <w:pStyle w:val="a4"/>
        <w:jc w:val="center"/>
        <w:rPr>
          <w:b/>
        </w:rPr>
      </w:pPr>
      <w:r>
        <w:rPr>
          <w:b/>
        </w:rPr>
        <w:t>МУНИЦИПАЛЬНОЕ АВТОНОМНОЕ ДОШКОЛЬНОЕ ОБРАЗОВАТЕЛЬНОЕ</w:t>
      </w:r>
    </w:p>
    <w:p w:rsidR="00546BCF" w:rsidRDefault="00546BCF" w:rsidP="00546BCF">
      <w:pPr>
        <w:pStyle w:val="a4"/>
        <w:jc w:val="center"/>
        <w:rPr>
          <w:b/>
        </w:rPr>
      </w:pPr>
      <w:r>
        <w:rPr>
          <w:b/>
        </w:rPr>
        <w:t>УЧРЕЖДЕНИЕ</w:t>
      </w:r>
    </w:p>
    <w:p w:rsidR="00546BCF" w:rsidRDefault="00546BCF" w:rsidP="00546BCF">
      <w:pPr>
        <w:pStyle w:val="a4"/>
        <w:jc w:val="center"/>
        <w:rPr>
          <w:b/>
        </w:rPr>
      </w:pPr>
      <w:r>
        <w:rPr>
          <w:b/>
        </w:rPr>
        <w:t>ЦЕНТР РАЗВ</w:t>
      </w:r>
      <w:r w:rsidR="00E60157">
        <w:rPr>
          <w:b/>
        </w:rPr>
        <w:t>ИТИЯ  РЕБЁНКА - ДЕТСКИЙ САД № 32</w:t>
      </w:r>
      <w:r>
        <w:rPr>
          <w:b/>
        </w:rPr>
        <w:t xml:space="preserve"> ГОРОДА КРОПОТКИН</w:t>
      </w:r>
    </w:p>
    <w:p w:rsidR="00546BCF" w:rsidRDefault="00546BCF" w:rsidP="00546BCF">
      <w:pPr>
        <w:pStyle w:val="a4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ОБРАЗОВАНИЯ КАВКАЗСКИЙ РАЙОН</w:t>
      </w:r>
    </w:p>
    <w:p w:rsidR="00546BCF" w:rsidRDefault="00546BCF" w:rsidP="00546BCF">
      <w:pPr>
        <w:pStyle w:val="a4"/>
        <w:jc w:val="center"/>
        <w:rPr>
          <w:b/>
        </w:rPr>
      </w:pPr>
    </w:p>
    <w:p w:rsidR="00546BCF" w:rsidRDefault="00546BCF" w:rsidP="00546BCF">
      <w:pPr>
        <w:rPr>
          <w:sz w:val="28"/>
          <w:szCs w:val="28"/>
        </w:rPr>
      </w:pPr>
    </w:p>
    <w:p w:rsidR="00546BCF" w:rsidRDefault="00546BCF" w:rsidP="00546BCF">
      <w:pPr>
        <w:pStyle w:val="a4"/>
      </w:pPr>
      <w:r>
        <w:t xml:space="preserve">Принято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Утверждено </w:t>
      </w:r>
      <w:r>
        <w:tab/>
      </w:r>
    </w:p>
    <w:p w:rsidR="00546BCF" w:rsidRDefault="00546BCF" w:rsidP="00546BCF">
      <w:pPr>
        <w:pStyle w:val="a4"/>
      </w:pPr>
      <w:r>
        <w:t>Общим собранием коллектива</w:t>
      </w:r>
      <w:r>
        <w:tab/>
      </w:r>
      <w:r>
        <w:tab/>
      </w:r>
      <w:r>
        <w:tab/>
        <w:t xml:space="preserve">Заведующим МАДОУ </w:t>
      </w:r>
      <w:r w:rsidR="00E60157">
        <w:t>ЦРР-д/с № 32</w:t>
      </w:r>
    </w:p>
    <w:p w:rsidR="00546BCF" w:rsidRDefault="00E60157" w:rsidP="00546BCF">
      <w:pPr>
        <w:pStyle w:val="a4"/>
      </w:pPr>
      <w:r>
        <w:t>протокол № 1</w:t>
      </w:r>
      <w:r w:rsidR="00587B19">
        <w:tab/>
      </w:r>
      <w:r w:rsidR="00587B19">
        <w:tab/>
      </w:r>
      <w:r w:rsidR="00587B19">
        <w:tab/>
      </w:r>
      <w:r w:rsidR="00587B19">
        <w:tab/>
        <w:t xml:space="preserve"> </w:t>
      </w:r>
      <w:r w:rsidR="00587B19">
        <w:tab/>
        <w:t xml:space="preserve"> ___________ Л.</w:t>
      </w:r>
      <w:r w:rsidR="008738A4">
        <w:t xml:space="preserve"> </w:t>
      </w:r>
      <w:r w:rsidR="00587B19">
        <w:t>В.</w:t>
      </w:r>
      <w:r w:rsidR="008738A4">
        <w:t xml:space="preserve"> </w:t>
      </w:r>
      <w:r w:rsidR="00587B19">
        <w:t>Дементьева</w:t>
      </w:r>
    </w:p>
    <w:p w:rsidR="00546BCF" w:rsidRDefault="00E60157" w:rsidP="00546BCF">
      <w:pPr>
        <w:pStyle w:val="a4"/>
      </w:pPr>
      <w:r>
        <w:t>от « 03»  июля 20 17</w:t>
      </w:r>
      <w:r w:rsidR="00546BCF">
        <w:t xml:space="preserve">г.                            </w:t>
      </w:r>
      <w:r w:rsidR="00587B19">
        <w:t xml:space="preserve">      </w:t>
      </w:r>
      <w:r w:rsidR="00546BCF">
        <w:tab/>
      </w:r>
      <w:r>
        <w:t>« 03» июля 20 17</w:t>
      </w:r>
      <w:r w:rsidR="00546BCF">
        <w:t>г.</w:t>
      </w:r>
    </w:p>
    <w:p w:rsidR="00546BCF" w:rsidRPr="00E60157" w:rsidRDefault="00E60157" w:rsidP="00546BCF">
      <w:pPr>
        <w:pStyle w:val="a4"/>
        <w:rPr>
          <w:u w:val="single"/>
        </w:rPr>
      </w:pPr>
      <w:r>
        <w:t xml:space="preserve">                                                                                     </w:t>
      </w:r>
      <w:r w:rsidRPr="00E60157">
        <w:rPr>
          <w:u w:val="single"/>
        </w:rPr>
        <w:t>приказ №4</w:t>
      </w:r>
      <w:r w:rsidR="00DC501D">
        <w:rPr>
          <w:u w:val="single"/>
        </w:rPr>
        <w:t>/4</w:t>
      </w:r>
    </w:p>
    <w:p w:rsidR="00546BCF" w:rsidRDefault="00546BCF" w:rsidP="00546BCF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546BCF" w:rsidRDefault="00546BCF" w:rsidP="00546BCF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546BCF" w:rsidRDefault="00546BCF" w:rsidP="00546BCF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546BCF" w:rsidRPr="00587B19" w:rsidRDefault="00546BCF" w:rsidP="00546BCF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i/>
          <w:color w:val="333333"/>
          <w:kern w:val="36"/>
          <w:sz w:val="32"/>
          <w:szCs w:val="32"/>
        </w:rPr>
      </w:pPr>
    </w:p>
    <w:p w:rsidR="00546BCF" w:rsidRPr="00587B19" w:rsidRDefault="00546BCF" w:rsidP="00546BCF">
      <w:pPr>
        <w:pStyle w:val="a4"/>
        <w:ind w:left="1416" w:firstLine="708"/>
        <w:rPr>
          <w:b/>
          <w:i/>
          <w:sz w:val="32"/>
          <w:szCs w:val="32"/>
        </w:rPr>
      </w:pPr>
      <w:r w:rsidRPr="00587B19">
        <w:rPr>
          <w:b/>
          <w:i/>
          <w:sz w:val="32"/>
          <w:szCs w:val="32"/>
        </w:rPr>
        <w:t xml:space="preserve">                        Кодекс</w:t>
      </w:r>
    </w:p>
    <w:p w:rsidR="00546BCF" w:rsidRPr="00587B19" w:rsidRDefault="00546BCF" w:rsidP="00546BCF">
      <w:pPr>
        <w:pStyle w:val="a4"/>
        <w:rPr>
          <w:b/>
          <w:i/>
          <w:sz w:val="32"/>
          <w:szCs w:val="32"/>
        </w:rPr>
      </w:pPr>
      <w:r w:rsidRPr="00587B19">
        <w:rPr>
          <w:b/>
          <w:i/>
          <w:sz w:val="32"/>
          <w:szCs w:val="32"/>
        </w:rPr>
        <w:t xml:space="preserve">профессиональной этики и служебного поведения работников </w:t>
      </w:r>
    </w:p>
    <w:p w:rsidR="00546BCF" w:rsidRPr="00587B19" w:rsidRDefault="00E60157" w:rsidP="00546BCF">
      <w:pPr>
        <w:pStyle w:val="a4"/>
        <w:ind w:left="2124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МАДОУ ЦРР-д/с № 32</w:t>
      </w:r>
    </w:p>
    <w:p w:rsidR="00546BCF" w:rsidRPr="00587B19" w:rsidRDefault="00546BCF" w:rsidP="00546BCF">
      <w:pPr>
        <w:pStyle w:val="a4"/>
        <w:rPr>
          <w:b/>
          <w:i/>
          <w:color w:val="FF0000"/>
          <w:sz w:val="32"/>
          <w:szCs w:val="32"/>
        </w:rPr>
      </w:pPr>
      <w:r w:rsidRPr="00587B19">
        <w:rPr>
          <w:b/>
          <w:i/>
          <w:sz w:val="32"/>
          <w:szCs w:val="32"/>
        </w:rPr>
        <w:br/>
      </w: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color w:val="FF0000"/>
          <w:sz w:val="28"/>
          <w:szCs w:val="28"/>
        </w:rPr>
      </w:pPr>
    </w:p>
    <w:p w:rsidR="00E60157" w:rsidRDefault="00E60157" w:rsidP="00546BCF">
      <w:pPr>
        <w:pStyle w:val="a4"/>
        <w:rPr>
          <w:b/>
          <w:color w:val="FF0000"/>
          <w:sz w:val="28"/>
          <w:szCs w:val="28"/>
        </w:rPr>
      </w:pPr>
    </w:p>
    <w:p w:rsidR="00546BCF" w:rsidRDefault="00546BCF" w:rsidP="00546BC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Кодекс профессиональной этики и служебного поведения работников (далее - МАДОУ) муниципального автономного дошкольного образовательного учреждения центр развития ребёнка -д</w:t>
      </w:r>
      <w:r w:rsidR="00E60157">
        <w:rPr>
          <w:sz w:val="28"/>
          <w:szCs w:val="28"/>
        </w:rPr>
        <w:t>етский сад № 32</w:t>
      </w:r>
      <w:r>
        <w:rPr>
          <w:sz w:val="28"/>
          <w:szCs w:val="28"/>
        </w:rPr>
        <w:t xml:space="preserve">(далее - Кодекс)  разработан в соответствии с подпунктом «з» пункта 1 Указа Президента Российской Федерации от 7 мая 2012 года № 597 «О мероприятиях по реализации государственной социальной политики». 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Кодекс представляет собой свод общих принципов профессиональной этики и основных правил служебного поведения, которыми рекомендуется руководствоваться работникам муниципального автономного дошкольного образовательного учреждения центр ра</w:t>
      </w:r>
      <w:r w:rsidR="00E60157">
        <w:rPr>
          <w:sz w:val="28"/>
          <w:szCs w:val="28"/>
        </w:rPr>
        <w:t>звития ребёнка -детский сад № 32</w:t>
      </w:r>
      <w:r>
        <w:rPr>
          <w:sz w:val="28"/>
          <w:szCs w:val="28"/>
        </w:rPr>
        <w:t xml:space="preserve"> (далее- МАДОУ) независимо от занимаемой ими должности.</w:t>
      </w:r>
    </w:p>
    <w:p w:rsidR="00546BCF" w:rsidRDefault="00546BCF" w:rsidP="00546BCF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ab/>
        <w:t>1.3. Работникам, принятым на работу в МАДОУ,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Целью Кодекса является установление этических норм и правил служебного поведения работников МАДОУ для достойного выполнения ими профессиональной деятельности, содействие укреплению авторитета, доверия граждан к МАДОУ (далее - Кодекс) МАДОУ а также обеспечение единых норм поведения работников МАДОУ.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Кодекс призван повысить эффективность выполнения работниками МАДОУ их должностных обязанностей.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Знание и соблюдение работниками МАДОУ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46BCF" w:rsidRDefault="00546BCF" w:rsidP="00546BCF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II. Основные принципы и правила служебного поведения работников МАДОУ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2.1.Основные принципы служебного поведения работников МАДОУ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2.2.Работники МАДОУ, сознавая ответственность перед государством, обществом и гражданами, призваны: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МАДОУ;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не оказывать предпочтения каким-либо профессиональным или социальным группам и учреждениям, противодействовать и не подчиняться </w:t>
      </w:r>
      <w:r>
        <w:rPr>
          <w:sz w:val="28"/>
          <w:szCs w:val="28"/>
        </w:rPr>
        <w:lastRenderedPageBreak/>
        <w:t>не отвечающему интересам граждан влиянию отдельных должностных лиц и административному давлению;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осуществлять свою деятельность в пределах полномочий МАДОУ, установленных уставом МАДОУ и законодательством Российской Федерации;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 МАДОУ должностных обязанностей;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е)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ж) проявлять корректность и внимательность в обращении с гражданами и должностными лицами;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з)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и) соблюдать конфиденциальность информации о работниках МАДОУ,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к) воздерживаться от поведения, которое могло бы вызвать сомнение в добросовестном исполнении работником МАДОУ должностных обязанностей, а также избегать конфликтных ситуаций, способных нанести ущерб его репутации или авторитету МАДОУ;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м) воздерживаться от публичных высказываний, суждений и оценок в отношении деятельности МАДОУ, руководителя МАДОУ, если это не входит в должностные обязанности работника;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н) не использовать служебное положение для оказания влияния на деятельность МАДОУ, должностных лиц, государственных и муниципальных служащих при решении вопросов личного характера;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о) соблюдать установленные в МАДОУ правила публичных выступлений и предоставления служебной информации;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п) уважительно относиться к деятельности представителей средств массовой информации по информированию общества о работе МАДОУ;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р) воздерживаться от высказываний негативных оценочных суждений относительно деятельности других работников МАДОУ;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с) нести личную ответственность за результаты своей деятельности.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2.3.Работникам МАДОУ, наделенным организационно-распорядительными полномочиями по отношению к другим работникам, </w:t>
      </w:r>
      <w:r>
        <w:rPr>
          <w:sz w:val="28"/>
          <w:szCs w:val="28"/>
        </w:rPr>
        <w:lastRenderedPageBreak/>
        <w:t>следует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2.4.Работники МАДОУ, наделенные организационно-распорядительными полномочиями по отношению к работникам МАДОУ, призваны: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принимать меры по предотвращению и урегулированию конфликта интересов;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принимать меры по предупреждению коррупции;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2.5.Работникам МАДОУ, наделенным организационно-распорядительными полномочиями по отношению к работникам МАДОУ, следует принимать меры к тому, чтобы своим личным поведением подавать пример честности, беспристрастности и справедливости.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46BCF" w:rsidRDefault="00546BCF" w:rsidP="00546BCF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III. Этические правила служебного поведения работников МАДОУ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служебном поведении работникам МАДОУ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В служебном поведении работникам МАДОУ следует воздерживаться от: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Работники МАДОУ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3.4.Работникам МАДОУ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Внешний вид работника МАДОУ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sz w:val="28"/>
          <w:szCs w:val="28"/>
        </w:rPr>
        <w:lastRenderedPageBreak/>
        <w:t>МАДОУ,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46BCF" w:rsidRDefault="00546BCF" w:rsidP="00546BCF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IV. Ответственность за нарушение положений Кодекса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Нарушение работником МАДОУ положений Кодекса подлежит рассмотрению в МАДОУ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МАДОУ юридической ответственности.</w:t>
      </w:r>
    </w:p>
    <w:p w:rsidR="00546BCF" w:rsidRDefault="00546BCF" w:rsidP="00546BC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Соблюдение работниками МАДОУ положений Кодекса учитывается при проведении аттестаций, а также при наложении дисциплинарных взысканий.</w:t>
      </w:r>
    </w:p>
    <w:p w:rsidR="00546BCF" w:rsidRDefault="00546BCF" w:rsidP="00546BCF">
      <w:pPr>
        <w:spacing w:line="0" w:lineRule="atLeast"/>
        <w:jc w:val="both"/>
        <w:rPr>
          <w:sz w:val="28"/>
          <w:szCs w:val="28"/>
        </w:rPr>
      </w:pPr>
    </w:p>
    <w:p w:rsidR="00546BCF" w:rsidRDefault="00546BCF" w:rsidP="00546BCF">
      <w:pPr>
        <w:spacing w:line="0" w:lineRule="atLeast"/>
        <w:jc w:val="both"/>
        <w:rPr>
          <w:sz w:val="28"/>
          <w:szCs w:val="28"/>
        </w:rPr>
      </w:pPr>
    </w:p>
    <w:p w:rsidR="00546BCF" w:rsidRDefault="00546BCF" w:rsidP="00546BCF">
      <w:pPr>
        <w:spacing w:line="0" w:lineRule="atLeast"/>
        <w:jc w:val="both"/>
        <w:rPr>
          <w:sz w:val="28"/>
          <w:szCs w:val="28"/>
        </w:rPr>
      </w:pPr>
    </w:p>
    <w:p w:rsidR="00546BCF" w:rsidRDefault="00546BCF" w:rsidP="00546BCF">
      <w:pPr>
        <w:tabs>
          <w:tab w:val="left" w:pos="771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r w:rsidR="00294B5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D04D59FB-E614-444B-B84C-25070BE66D55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p w:rsidR="00546BCF" w:rsidRDefault="00546BCF" w:rsidP="00546BCF">
      <w:pPr>
        <w:spacing w:line="0" w:lineRule="atLeast"/>
        <w:jc w:val="both"/>
        <w:rPr>
          <w:sz w:val="28"/>
          <w:szCs w:val="28"/>
        </w:rPr>
      </w:pPr>
    </w:p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546BCF" w:rsidRDefault="00546BCF" w:rsidP="00546BCF"/>
    <w:p w:rsidR="00D95CCF" w:rsidRDefault="00D95CCF"/>
    <w:sectPr w:rsidR="00D95C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8E" w:rsidRDefault="0053478E" w:rsidP="008738A4">
      <w:r>
        <w:separator/>
      </w:r>
    </w:p>
  </w:endnote>
  <w:endnote w:type="continuationSeparator" w:id="0">
    <w:p w:rsidR="0053478E" w:rsidRDefault="0053478E" w:rsidP="0087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815188"/>
      <w:docPartObj>
        <w:docPartGallery w:val="Page Numbers (Bottom of Page)"/>
        <w:docPartUnique/>
      </w:docPartObj>
    </w:sdtPr>
    <w:sdtEndPr/>
    <w:sdtContent>
      <w:p w:rsidR="008738A4" w:rsidRDefault="008738A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B56">
          <w:rPr>
            <w:noProof/>
          </w:rPr>
          <w:t>5</w:t>
        </w:r>
        <w:r>
          <w:fldChar w:fldCharType="end"/>
        </w:r>
      </w:p>
    </w:sdtContent>
  </w:sdt>
  <w:p w:rsidR="008738A4" w:rsidRDefault="008738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8E" w:rsidRDefault="0053478E" w:rsidP="008738A4">
      <w:r>
        <w:separator/>
      </w:r>
    </w:p>
  </w:footnote>
  <w:footnote w:type="continuationSeparator" w:id="0">
    <w:p w:rsidR="0053478E" w:rsidRDefault="0053478E" w:rsidP="0087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CF"/>
    <w:rsid w:val="00294B56"/>
    <w:rsid w:val="002F3CD8"/>
    <w:rsid w:val="0053478E"/>
    <w:rsid w:val="00546BCF"/>
    <w:rsid w:val="00587B19"/>
    <w:rsid w:val="006921C1"/>
    <w:rsid w:val="008738A4"/>
    <w:rsid w:val="00D02A01"/>
    <w:rsid w:val="00D95CCF"/>
    <w:rsid w:val="00DC3464"/>
    <w:rsid w:val="00DC501D"/>
    <w:rsid w:val="00E16248"/>
    <w:rsid w:val="00E6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4A73-13E5-4697-B456-03E8888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BC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4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3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38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8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AdcNTHxc65pnc+KSszuP9Rf7EUs=</DigestValue>
    </Reference>
    <Reference Type="http://www.w3.org/2000/09/xmldsig#Object" URI="#idOfficeObject">
      <DigestMethod Algorithm="http://www.w3.org/2000/09/xmldsig#sha1"/>
      <DigestValue>s75eHqnFtQ1d07mjVslUbu2Kmco=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a4JxtSTrjoJI7XD1MIy3z6r4A5E=</DigestValue>
    </Reference>
    <Reference Type="http://www.w3.org/2000/09/xmldsig#Object" URI="#idValidSigLnImg">
      <DigestMethod Algorithm="http://www.w3.org/2000/09/xmldsig#sha1"/>
      <DigestValue>Dy0/dpbKgLftipREebW5+apCaUU=</DigestValue>
    </Reference>
    <Reference Type="http://www.w3.org/2000/09/xmldsig#Object" URI="#idInvalidSigLnImg">
      <DigestMethod Algorithm="http://www.w3.org/2000/09/xmldsig#sha1"/>
      <DigestValue>uIMSqCo8tPiDfdT6r/H2E+X7yzE=</DigestValue>
    </Reference>
  </SignedInfo>
  <SignatureValue>R1CR6zOwEqNudX5o496i/TJO7vfdZVKH+7CdkxY+gLbJ8p0mxF4N3v9CKlOYZg0AH6MRu6+qrfDG
SvwmUkE1BeTJ7DH4Hoi18hKyEifulKihWj7mJnPr/rcz7km4LUFEUxtjPNfHAYCBRb3e9l3rUG0K
5XjpKmV+E1L9GbVdYT0=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tdj6wmV9mY6/cxawYa4wvBassdo=</DigestValue>
      </Reference>
      <Reference URI="/word/endnotes.xml?ContentType=application/vnd.openxmlformats-officedocument.wordprocessingml.endnotes+xml">
        <DigestMethod Algorithm="http://www.w3.org/2000/09/xmldsig#sha1"/>
        <DigestValue>/kZChgCbHX/2CrDq0K8kc+88jTM=</DigestValue>
      </Reference>
      <Reference URI="/word/fontTable.xml?ContentType=application/vnd.openxmlformats-officedocument.wordprocessingml.fontTable+xml">
        <DigestMethod Algorithm="http://www.w3.org/2000/09/xmldsig#sha1"/>
        <DigestValue>xzCM6gv8zORwHqUwIo7GWr9ePAU=</DigestValue>
      </Reference>
      <Reference URI="/word/footer1.xml?ContentType=application/vnd.openxmlformats-officedocument.wordprocessingml.footer+xml">
        <DigestMethod Algorithm="http://www.w3.org/2000/09/xmldsig#sha1"/>
        <DigestValue>wwTM++tz6JA6jY2j1O1JMWJHHyc=</DigestValue>
      </Reference>
      <Reference URI="/word/footnotes.xml?ContentType=application/vnd.openxmlformats-officedocument.wordprocessingml.footnotes+xml">
        <DigestMethod Algorithm="http://www.w3.org/2000/09/xmldsig#sha1"/>
        <DigestValue>McR0JxqmUJT0IQ34ADavn5WCV8A=</DigestValue>
      </Reference>
      <Reference URI="/word/media/image1.emf?ContentType=image/x-emf">
        <DigestMethod Algorithm="http://www.w3.org/2000/09/xmldsig#sha1"/>
        <DigestValue>e1zKH8p8AU99rEJFqBzOb2j/P8c=</DigestValue>
      </Reference>
      <Reference URI="/word/settings.xml?ContentType=application/vnd.openxmlformats-officedocument.wordprocessingml.settings+xml">
        <DigestMethod Algorithm="http://www.w3.org/2000/09/xmldsig#sha1"/>
        <DigestValue>YRX27SLi2rGn3ST7qXHZ/GbsXtA=</DigestValue>
      </Reference>
      <Reference URI="/word/styles.xml?ContentType=application/vnd.openxmlformats-officedocument.wordprocessingml.styles+xml">
        <DigestMethod Algorithm="http://www.w3.org/2000/09/xmldsig#sha1"/>
        <DigestValue>RfKDf8qr045sZI1m7Q79InijnT4=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cnuZcVOZYl6s+ClB+ic+qKatrAA=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2021-01-14T09:53:32Z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{D04D59FB-E614-444B-B84C-25070BE66D55}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2021-01-14T09:53:32Z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zYSD/IgkA/yIJFJkyYQA3NmFI/yIJAQAAAAT/IgkA0ZUAKjc2YUxfM2Eg/yIJLNGVAAs1NmEA/yIJTF8zYSD/IgnQ/TVhsPc1Yfj+Igk00ZUAAQAAAOD+IgkCAAAAAAAAAETRlQAz6DRh4P4iCRDoNGGI0ZUA3iw2YeUsNmEAAKSVRP8iCQibMmFANzZhAAAAAOD+IglI/yIJlNGVAC81NmF8XzNh8APYAwD/IgkUmTJhADc2YeUsNmEBAAAAAAAAAAAAAAC2RCJ2fF8zYVQG+X8HAAAAwNKVABBeGHYB2AAAwNKVAAAAAAAAAAAAAAAAAAAAAAAAAAAARP8i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IGvJyVAKCelQA921R1UAAAAGCclQAAAAAAAwAAAAAAAADPAQAAeQEAAACroAAYTxsJAAAAADDwKwmwSkYJAAAAAJAOLAkAAAAAMPArCccYeVsDAAAA0Bh5WwEAAACgXRkJ6CSwW1t7dVv+cz4XRQ/vEzjFhwMQnpUAadpUdQAAlQADAAAAddpUdQijlQDg////AAAAAAAAAAAAAAAAkAEAAAAAAAEAAAAAYQByAGkAYQBsAAAAAAAAAAAAAAAAAAAAAAAAALZEInYAAAAAVAb5fwYAAADAnZUAEF4YdgHYAADAnZUAAAAAAAAAAAAAAAAAAAAAAAAAAAAwJI0F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cgb0m5UA2J2VAD3bVHVlAAAAmJuVAAAAAADPgtNbOFduBoBeDQkSAAAAAAAAAAAAAAAEgAACgF4NCRIAAAA4V24GVjGHW1CSFgk4V24GHAAAABIAAABYnJUAgF4NCQAAAAAAAAAAAAAAAAgAAACNCO8TAQAAAEidlQBp2lR1AACVAAQAAAB12lR1AKCVAPD///8AAAAAAAAAAAAAAACQAQAAAAAAAQAAAABzAGUAZwBvAGUAIAB1AGkAAAAAAAAAAAAAAAAAtkQidgAAAABUBvl/CQAAAPiclQAQXhh2AdgAAPiclQAAAAAAAAAAAAAAAAAAAAAAAAAAAMALLAl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NMC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vdXzo2FwYnJUAyIGgAP79UHfYmZUAAAAAAAIAAAAAAKAAAQAAAAMAAAAAAGUAxAFlAAAAAAAOAAAAeAAAAOgHZQBkAAAAMBRlAMJ+VHeQ/GwGAACgAHAAAAAAAAAAAAAAAAAAZQACAAAAAQAAAM0K7xMAAAAAiJuVAGnaVHUAAJUAAAAAAHXaVHWQ/GwG9f///wAAAAAAAAAAAAAAAJABAAAp2n7FJJqVAOG2IXYAAGx1GJqVAAAAAAAgmpUAAAAAAAAAAAC2RCJ2AAAAAFQG+X8JAAAAOJuVABBeGHYB2AAAOJuVAAAAAAAAAAAAAAAAAAAAAAAAAAAAfOjYX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M2Eg/yIJAP8iCRSZMmEANzZhSP8iCQEAAAAE/yIJANGVACo3NmFMXzNhIP8iCSzRlQALNTZhAP8iCUxfM2Eg/yIJ0P01YbD3NWH4/iIJNNGVAAEAAADg/iIJAgAAAAAAAABE0ZUAM+g0YeD+IgkQ6DRhiNGVAN4sNmHlLDZhAACklUT/IgkImzJhQDc2YQAAAADg/iIJSP8iCZTRlQAvNTZhfF8zYfAD2AMA/yIJFJkyYQA3NmHlLDZhAQAAAAAAAAAAAAAAtkQidnxfM2FUBvl/BwAAAMDSlQAQXhh2AdgAAMDSlQAAAAAAAAAAAAAAAAAAAAAAAAAAAET/Igl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yBryclQCgnpUAPdtUdVAAAABgnJUAAAAAAAMAAAAAAAAAzwEAAHkBAAAAq6AAGE8bCQAAAAAw8CsJsEpGCQAAAACQDiwJAAAAADDwKwnHGHlbAwAAANAYeVsBAAAAoF0ZCegksFtbe3Vb/nM+F0UP7xM4xYcDEJ6VAGnaVHUAAJUAAwAAAHXaVHUIo5UA4P///wAAAAAAAAAAAAAAAJABAAAAAAABAAAAAGEAcgBpAGEAbAAAAAAAAAAAAAAAAAAAAAAAAAC2RCJ2AAAAAFQG+X8GAAAAwJ2VABBeGHYB2AAAwJ2VAAAAAAAAAAAAAAAAAAAAAAAAAAAAMCSNB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HIG9JuVANidlQA921R1ZQAAAJiblQAAAAAAz4LTWzhXbgaAXg0JEgAAAAAAAAAAAAAABIAAAoBeDQkSAAAAOFduBlYxh1tQkhYJOFduBhwAAAASAAAAWJyVAIBeDQkAAAAAAAAAAAAAAAAIAAAAjQjvEwEAAABInZUAadpUdQAAlQAEAAAAddpUdQCglQDw////AAAAAAAAAAAAAAAAkAEAAAAAAAEAAAAAcwBlAGcAbwBlACAAdQBpAAAAAAAAAAAAAAAAALZEInYAAAAAVAb5fwkAAAD4nJUAEF4YdgHYAAD4nJUAAAAAAAAAAAAAAAAAAAAAAAAAAADACywJ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ROB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Заведующий</cp:lastModifiedBy>
  <cp:revision>13</cp:revision>
  <cp:lastPrinted>2017-08-07T06:21:00Z</cp:lastPrinted>
  <dcterms:created xsi:type="dcterms:W3CDTF">2015-08-20T10:01:00Z</dcterms:created>
  <dcterms:modified xsi:type="dcterms:W3CDTF">2021-01-14T09:53:00Z</dcterms:modified>
</cp:coreProperties>
</file>